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11" w:rsidRPr="007D311A" w:rsidRDefault="00666B11" w:rsidP="0066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87A" w:rsidRPr="007D311A" w:rsidRDefault="00FE387A" w:rsidP="002E04C9">
      <w:pPr>
        <w:spacing w:after="0" w:line="240" w:lineRule="auto"/>
        <w:ind w:left="12049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6B11" w:rsidRPr="007D311A" w:rsidRDefault="00FE387A" w:rsidP="002E04C9">
      <w:pPr>
        <w:spacing w:after="0" w:line="240" w:lineRule="auto"/>
        <w:ind w:left="12049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ГА</w:t>
      </w:r>
      <w:r w:rsidR="0043628D"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C0554B"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«МонПК»</w:t>
      </w:r>
    </w:p>
    <w:p w:rsidR="00666B11" w:rsidRPr="007D311A" w:rsidRDefault="00666B11" w:rsidP="002E04C9">
      <w:pPr>
        <w:spacing w:after="0" w:line="240" w:lineRule="auto"/>
        <w:ind w:left="12049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="00333342"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Л.А.Рыжко</w:t>
      </w:r>
      <w:proofErr w:type="spellEnd"/>
    </w:p>
    <w:p w:rsidR="00666B11" w:rsidRPr="007D311A" w:rsidRDefault="00FA7EB3" w:rsidP="002E04C9">
      <w:pPr>
        <w:spacing w:after="0" w:line="240" w:lineRule="auto"/>
        <w:ind w:left="12049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__2020</w:t>
      </w:r>
    </w:p>
    <w:p w:rsidR="00666B11" w:rsidRPr="007D311A" w:rsidRDefault="00666B11" w:rsidP="00666B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B11" w:rsidRPr="007D311A" w:rsidRDefault="00666B11" w:rsidP="00666B11">
      <w:pPr>
        <w:keepNext/>
        <w:tabs>
          <w:tab w:val="left" w:pos="1260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66B11" w:rsidRPr="007D311A" w:rsidRDefault="00666B11" w:rsidP="0066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1A26B1" w:rsidRPr="007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</w:t>
      </w:r>
      <w:r w:rsidR="0043628D" w:rsidRPr="007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A26B1" w:rsidRPr="007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МО «МонПК»</w:t>
      </w:r>
    </w:p>
    <w:p w:rsidR="00666B11" w:rsidRPr="007D311A" w:rsidRDefault="00EA59C7" w:rsidP="0066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октябрь</w:t>
      </w:r>
      <w:r w:rsidR="0043628D" w:rsidRPr="007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7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333342" w:rsidRPr="007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6B11" w:rsidRPr="007D3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B75541" w:rsidRDefault="00B75541" w:rsidP="0066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B11" w:rsidRPr="007D311A" w:rsidRDefault="00666B11" w:rsidP="0066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262BE1"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334E" w:rsidRPr="007D311A" w:rsidRDefault="00FA58A5" w:rsidP="00CC66D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контингента 1 курса</w:t>
      </w:r>
    </w:p>
    <w:p w:rsidR="009E4E9E" w:rsidRPr="007D311A" w:rsidRDefault="009E4E9E" w:rsidP="00CC66DB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абитуриентов на заочную форму обучения</w:t>
      </w:r>
    </w:p>
    <w:p w:rsidR="007979ED" w:rsidRPr="00B75541" w:rsidRDefault="00FA7EB3" w:rsidP="002C2398">
      <w:pPr>
        <w:numPr>
          <w:ilvl w:val="0"/>
          <w:numId w:val="5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адаптации</w:t>
      </w:r>
      <w:r w:rsidR="000001E0" w:rsidRPr="00CC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первого курса</w:t>
      </w:r>
    </w:p>
    <w:p w:rsidR="00B75541" w:rsidRPr="00CC5699" w:rsidRDefault="00B75541" w:rsidP="00B75541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8640"/>
        <w:gridCol w:w="2130"/>
        <w:gridCol w:w="1980"/>
        <w:gridCol w:w="2340"/>
      </w:tblGrid>
      <w:tr w:rsidR="0089018E" w:rsidRPr="0089018E" w:rsidTr="008C3BC6">
        <w:tc>
          <w:tcPr>
            <w:tcW w:w="1082" w:type="dxa"/>
            <w:vAlign w:val="center"/>
          </w:tcPr>
          <w:p w:rsidR="00CE2BF7" w:rsidRPr="0089018E" w:rsidRDefault="00CE2BF7" w:rsidP="008C3BC6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0" w:type="dxa"/>
            <w:vAlign w:val="center"/>
          </w:tcPr>
          <w:p w:rsidR="00CE2BF7" w:rsidRPr="0089018E" w:rsidRDefault="00CE2BF7" w:rsidP="008C3BC6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0" w:type="dxa"/>
            <w:vAlign w:val="center"/>
          </w:tcPr>
          <w:p w:rsidR="00CE2BF7" w:rsidRPr="0089018E" w:rsidRDefault="00CE2BF7" w:rsidP="008C3BC6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0" w:type="dxa"/>
            <w:vAlign w:val="center"/>
          </w:tcPr>
          <w:p w:rsidR="00CE2BF7" w:rsidRPr="0089018E" w:rsidRDefault="00CE2BF7" w:rsidP="008C3BC6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0" w:type="dxa"/>
            <w:vAlign w:val="center"/>
          </w:tcPr>
          <w:p w:rsidR="00CE2BF7" w:rsidRPr="0089018E" w:rsidRDefault="00CE2BF7" w:rsidP="008C3BC6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72BB6" w:rsidRPr="0089018E" w:rsidTr="00A664F7">
        <w:tc>
          <w:tcPr>
            <w:tcW w:w="1082" w:type="dxa"/>
            <w:vMerge w:val="restart"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8640" w:type="dxa"/>
          </w:tcPr>
          <w:p w:rsidR="00A72BB6" w:rsidRPr="0089018E" w:rsidRDefault="00A72BB6" w:rsidP="000237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отчётной информации в Министерство образования и науки Мурманской области</w:t>
            </w:r>
          </w:p>
        </w:tc>
        <w:tc>
          <w:tcPr>
            <w:tcW w:w="2130" w:type="dxa"/>
            <w:vAlign w:val="center"/>
          </w:tcPr>
          <w:p w:rsidR="00A72BB6" w:rsidRPr="0089018E" w:rsidRDefault="00A72BB6" w:rsidP="0002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Корпус А</w:t>
            </w:r>
            <w:proofErr w:type="gram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0" w:type="dxa"/>
            <w:vAlign w:val="center"/>
          </w:tcPr>
          <w:p w:rsidR="00A72BB6" w:rsidRPr="0089018E" w:rsidRDefault="00A72BB6" w:rsidP="0002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72BB6" w:rsidRPr="0089018E" w:rsidRDefault="00A72BB6" w:rsidP="0002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A72BB6" w:rsidRPr="0089018E" w:rsidTr="00A664F7">
        <w:tc>
          <w:tcPr>
            <w:tcW w:w="1082" w:type="dxa"/>
            <w:vMerge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72BB6" w:rsidRPr="0089018E" w:rsidRDefault="00A72BB6" w:rsidP="0002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Работа по ликвидации академических задолженностей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</w:t>
            </w:r>
          </w:p>
        </w:tc>
        <w:tc>
          <w:tcPr>
            <w:tcW w:w="213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Корпус А</w:t>
            </w:r>
            <w:proofErr w:type="gram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Казакова М.В.</w:t>
            </w:r>
          </w:p>
        </w:tc>
      </w:tr>
      <w:tr w:rsidR="00A72BB6" w:rsidRPr="0089018E" w:rsidTr="008C3BC6">
        <w:tc>
          <w:tcPr>
            <w:tcW w:w="1082" w:type="dxa"/>
            <w:vMerge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72BB6" w:rsidRPr="00CC5699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 V региональном Чемпионате профессионального мастерства среди людей с инвалидностью </w:t>
            </w:r>
            <w:proofErr w:type="spellStart"/>
            <w:r w:rsidRPr="00CC5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CC5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Мурманской области 2020г.</w:t>
            </w:r>
          </w:p>
        </w:tc>
        <w:tc>
          <w:tcPr>
            <w:tcW w:w="2130" w:type="dxa"/>
            <w:vAlign w:val="center"/>
          </w:tcPr>
          <w:p w:rsidR="00A72BB6" w:rsidRPr="0089018E" w:rsidRDefault="00A72BB6" w:rsidP="0002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72BB6" w:rsidRPr="0089018E" w:rsidRDefault="00A72BB6" w:rsidP="0002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Остренко Д.Ю.</w:t>
            </w:r>
          </w:p>
        </w:tc>
      </w:tr>
      <w:tr w:rsidR="00A72BB6" w:rsidRPr="0089018E" w:rsidTr="00A664F7">
        <w:tc>
          <w:tcPr>
            <w:tcW w:w="1082" w:type="dxa"/>
            <w:vMerge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72BB6" w:rsidRPr="0089018E" w:rsidRDefault="00A72BB6" w:rsidP="000237BE">
            <w:pPr>
              <w:pStyle w:val="Default"/>
              <w:rPr>
                <w:color w:val="auto"/>
              </w:rPr>
            </w:pPr>
            <w:r w:rsidRPr="0089018E">
              <w:rPr>
                <w:color w:val="auto"/>
              </w:rPr>
              <w:t>Акция «Мы помним!», посвящённая 76-й годовщине разгрома немецко-фашистских войск  в Заполярье.</w:t>
            </w:r>
          </w:p>
        </w:tc>
        <w:tc>
          <w:tcPr>
            <w:tcW w:w="2130" w:type="dxa"/>
          </w:tcPr>
          <w:p w:rsidR="00A72BB6" w:rsidRPr="0089018E" w:rsidRDefault="00A72BB6" w:rsidP="0002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Корпус А</w:t>
            </w:r>
            <w:proofErr w:type="gram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0" w:type="dxa"/>
          </w:tcPr>
          <w:p w:rsidR="00A72BB6" w:rsidRDefault="00A72BB6" w:rsidP="000237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2BB6" w:rsidRPr="0089018E" w:rsidRDefault="00A72BB6" w:rsidP="00023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2BB6" w:rsidRPr="0089018E" w:rsidRDefault="00A72BB6" w:rsidP="0002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2BB6" w:rsidRPr="0089018E" w:rsidTr="008C3BC6">
        <w:tc>
          <w:tcPr>
            <w:tcW w:w="1082" w:type="dxa"/>
            <w:vMerge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72BB6" w:rsidRPr="0089018E" w:rsidRDefault="00A72BB6" w:rsidP="0002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условий жизни обучающихся, находящихся под попечительством граждан, лиц из числа детей-сирот и детей, оставшихся без попечения родителей</w:t>
            </w:r>
          </w:p>
        </w:tc>
        <w:tc>
          <w:tcPr>
            <w:tcW w:w="213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Корпус А</w:t>
            </w:r>
            <w:proofErr w:type="gram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Ахрямкина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2BB6" w:rsidRPr="0089018E" w:rsidTr="00A664F7">
        <w:tc>
          <w:tcPr>
            <w:tcW w:w="1082" w:type="dxa"/>
            <w:vMerge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72BB6" w:rsidRPr="0089018E" w:rsidRDefault="00A72BB6" w:rsidP="0002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(законными представителями), </w:t>
            </w:r>
          </w:p>
          <w:p w:rsidR="00A72BB6" w:rsidRPr="0089018E" w:rsidRDefault="00A72BB6" w:rsidP="0002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с обучающимися, в том числе с детьми-сиротами, опекаемыми и лицами из их числа</w:t>
            </w:r>
          </w:p>
        </w:tc>
        <w:tc>
          <w:tcPr>
            <w:tcW w:w="2130" w:type="dxa"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198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Ахрямкина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72BB6" w:rsidRPr="0089018E" w:rsidTr="00A664F7">
        <w:tc>
          <w:tcPr>
            <w:tcW w:w="1082" w:type="dxa"/>
            <w:vMerge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, состоящими на учете в КДН и ЗП, ГДН при ОМВД г. Мончегорска</w:t>
            </w:r>
          </w:p>
        </w:tc>
        <w:tc>
          <w:tcPr>
            <w:tcW w:w="2130" w:type="dxa"/>
            <w:vAlign w:val="center"/>
          </w:tcPr>
          <w:p w:rsidR="00A72BB6" w:rsidRPr="0089018E" w:rsidRDefault="00A72BB6" w:rsidP="0002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Корпус А</w:t>
            </w:r>
            <w:proofErr w:type="gram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72BB6" w:rsidRPr="0089018E" w:rsidRDefault="00A72BB6" w:rsidP="00023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72BB6" w:rsidRPr="0089018E" w:rsidTr="00A664F7">
        <w:tc>
          <w:tcPr>
            <w:tcW w:w="1082" w:type="dxa"/>
            <w:vMerge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72BB6" w:rsidRPr="0089018E" w:rsidRDefault="00A72BB6" w:rsidP="0002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Работа по набору обучающихся по программам профессиональной переподготовки водителей транспортных средств с категории</w:t>
            </w:r>
            <w:proofErr w:type="gram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на категорию С, «Машинист крана (крановщик)» </w:t>
            </w:r>
          </w:p>
        </w:tc>
        <w:tc>
          <w:tcPr>
            <w:tcW w:w="2130" w:type="dxa"/>
            <w:vAlign w:val="center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Корпус А</w:t>
            </w:r>
            <w:proofErr w:type="gram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980" w:type="dxa"/>
          </w:tcPr>
          <w:p w:rsidR="00A72BB6" w:rsidRDefault="00A72BB6" w:rsidP="000237BE">
            <w:pPr>
              <w:ind w:left="-8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B6" w:rsidRPr="0089018E" w:rsidRDefault="00A72BB6" w:rsidP="000237BE">
            <w:pPr>
              <w:ind w:left="-8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B6" w:rsidRPr="0089018E" w:rsidRDefault="00A72BB6" w:rsidP="000237BE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Широкова Э.В.</w:t>
            </w:r>
          </w:p>
        </w:tc>
      </w:tr>
      <w:tr w:rsidR="00A72BB6" w:rsidRPr="0089018E" w:rsidTr="00A664F7">
        <w:tc>
          <w:tcPr>
            <w:tcW w:w="1082" w:type="dxa"/>
            <w:vMerge/>
            <w:vAlign w:val="center"/>
          </w:tcPr>
          <w:p w:rsidR="00A72BB6" w:rsidRPr="0089018E" w:rsidRDefault="00A72BB6" w:rsidP="00A72BB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72BB6" w:rsidRPr="0089018E" w:rsidRDefault="00A72BB6" w:rsidP="00A7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переутверждения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рабочих программ, календарно-тематических планов по учебным дисциплинам, МДК, модулям</w:t>
            </w:r>
          </w:p>
        </w:tc>
        <w:tc>
          <w:tcPr>
            <w:tcW w:w="2130" w:type="dxa"/>
          </w:tcPr>
          <w:p w:rsidR="00A72BB6" w:rsidRPr="00B75541" w:rsidRDefault="00A72BB6" w:rsidP="00A7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213(А)</w:t>
            </w:r>
          </w:p>
        </w:tc>
        <w:tc>
          <w:tcPr>
            <w:tcW w:w="1980" w:type="dxa"/>
          </w:tcPr>
          <w:p w:rsidR="00A72BB6" w:rsidRPr="00B75541" w:rsidRDefault="00A72BB6" w:rsidP="00A7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72BB6" w:rsidRPr="00B75541" w:rsidRDefault="00A72BB6" w:rsidP="00A7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  <w:p w:rsidR="00A72BB6" w:rsidRPr="00B75541" w:rsidRDefault="00A72BB6" w:rsidP="00A7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Кулдыркаева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  <w:p w:rsidR="00A72BB6" w:rsidRPr="00B75541" w:rsidRDefault="00A72BB6" w:rsidP="00A7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A72BB6" w:rsidRPr="0089018E" w:rsidTr="00A664F7">
        <w:tc>
          <w:tcPr>
            <w:tcW w:w="1082" w:type="dxa"/>
            <w:vMerge/>
            <w:vAlign w:val="center"/>
          </w:tcPr>
          <w:p w:rsidR="00A72BB6" w:rsidRPr="0089018E" w:rsidRDefault="00A72BB6" w:rsidP="00A72BB6">
            <w:pPr>
              <w:tabs>
                <w:tab w:val="left" w:pos="2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A72BB6" w:rsidRPr="00B75541" w:rsidRDefault="00A5332D" w:rsidP="00A72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Социально-психологическое тестирование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</w:tcPr>
          <w:p w:rsidR="00A72BB6" w:rsidRPr="00B75541" w:rsidRDefault="006A2843" w:rsidP="00A7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980" w:type="dxa"/>
          </w:tcPr>
          <w:p w:rsidR="00A72BB6" w:rsidRPr="00B75541" w:rsidRDefault="006A2843" w:rsidP="00A7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25.10.2020-31.10.2020</w:t>
            </w:r>
          </w:p>
        </w:tc>
        <w:tc>
          <w:tcPr>
            <w:tcW w:w="2340" w:type="dxa"/>
          </w:tcPr>
          <w:p w:rsidR="00A72BB6" w:rsidRDefault="00A664F7" w:rsidP="00A72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Казакова М.В.</w:t>
            </w:r>
          </w:p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  <w:proofErr w:type="gram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, проживающих в общежитии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(общежитие)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Ахрямкина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А.А., Ивановская М.Н. 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выставка «Граждан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ская оборона вчера и сегодня» (</w:t>
            </w:r>
            <w:proofErr w:type="gramStart"/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Дню гражданской обороны)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(А</w:t>
            </w: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книжная выставка «Профес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сии прекрасней нет на свете!» (</w:t>
            </w:r>
            <w:proofErr w:type="gramStart"/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учителя)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(А</w:t>
            </w: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8640" w:type="dxa"/>
          </w:tcPr>
          <w:p w:rsidR="00A664F7" w:rsidRPr="007C1F43" w:rsidRDefault="00A664F7" w:rsidP="00A664F7">
            <w:pPr>
              <w:pStyle w:val="Default"/>
              <w:rPr>
                <w:b/>
                <w:color w:val="auto"/>
                <w:sz w:val="28"/>
                <w:szCs w:val="28"/>
                <w:highlight w:val="yellow"/>
              </w:rPr>
            </w:pPr>
            <w:r w:rsidRPr="007C1F43">
              <w:rPr>
                <w:b/>
                <w:color w:val="auto"/>
                <w:sz w:val="28"/>
                <w:szCs w:val="28"/>
                <w:highlight w:val="yellow"/>
              </w:rPr>
              <w:t xml:space="preserve">Торжественное </w:t>
            </w:r>
            <w:r w:rsidRPr="007C1F43">
              <w:rPr>
                <w:b/>
                <w:color w:val="auto"/>
                <w:sz w:val="32"/>
                <w:szCs w:val="32"/>
                <w:highlight w:val="yellow"/>
              </w:rPr>
              <w:t>общее собрание работников</w:t>
            </w:r>
            <w:r w:rsidRPr="007C1F43">
              <w:rPr>
                <w:b/>
                <w:color w:val="auto"/>
                <w:sz w:val="28"/>
                <w:szCs w:val="28"/>
                <w:highlight w:val="yellow"/>
              </w:rPr>
              <w:t xml:space="preserve">, посвящённое Дню 80-летия </w:t>
            </w:r>
            <w:proofErr w:type="spellStart"/>
            <w:r w:rsidRPr="007C1F43">
              <w:rPr>
                <w:b/>
                <w:color w:val="auto"/>
                <w:sz w:val="28"/>
                <w:szCs w:val="28"/>
                <w:highlight w:val="yellow"/>
              </w:rPr>
              <w:t>профтехобразования</w:t>
            </w:r>
            <w:proofErr w:type="spellEnd"/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Актовый зал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Ахрямкина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Барбу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</w:rPr>
            </w:pPr>
            <w:r w:rsidRPr="0089018E">
              <w:rPr>
                <w:color w:val="auto"/>
              </w:rPr>
              <w:t>Проведение встречи с</w:t>
            </w:r>
            <w:r>
              <w:rPr>
                <w:color w:val="auto"/>
              </w:rPr>
              <w:t>тудентов с</w:t>
            </w:r>
            <w:r w:rsidRPr="0089018E">
              <w:rPr>
                <w:color w:val="auto"/>
              </w:rPr>
              <w:t xml:space="preserve"> социальным партнером «День Компании» ООО «</w:t>
            </w:r>
            <w:proofErr w:type="spellStart"/>
            <w:r w:rsidRPr="0089018E">
              <w:rPr>
                <w:color w:val="auto"/>
              </w:rPr>
              <w:t>Норильскникельремонт</w:t>
            </w:r>
            <w:proofErr w:type="spellEnd"/>
            <w:r w:rsidRPr="0089018E">
              <w:rPr>
                <w:color w:val="auto"/>
              </w:rPr>
              <w:t>»</w:t>
            </w:r>
            <w:r>
              <w:rPr>
                <w:color w:val="auto"/>
              </w:rPr>
              <w:t xml:space="preserve"> по содействию трудоустройству выпускников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Читальный </w:t>
            </w: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зал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Остренко Д.Ю.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переутверждения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рабочих программ, календарно-тематических планов по учебным дисциплинам, МДК, модулям</w:t>
            </w:r>
          </w:p>
        </w:tc>
        <w:tc>
          <w:tcPr>
            <w:tcW w:w="2130" w:type="dxa"/>
          </w:tcPr>
          <w:p w:rsidR="00A664F7" w:rsidRPr="00B75541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213(А)</w:t>
            </w:r>
          </w:p>
        </w:tc>
        <w:tc>
          <w:tcPr>
            <w:tcW w:w="1980" w:type="dxa"/>
          </w:tcPr>
          <w:p w:rsidR="00A664F7" w:rsidRPr="00B75541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340" w:type="dxa"/>
          </w:tcPr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Кулдыркаева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ЦК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</w:rPr>
            </w:pPr>
            <w:r w:rsidRPr="0089018E">
              <w:rPr>
                <w:bCs/>
                <w:color w:val="auto"/>
              </w:rPr>
              <w:t>Тематическая книжная выставка «Пе</w:t>
            </w:r>
            <w:r w:rsidR="00DB2550">
              <w:rPr>
                <w:bCs/>
                <w:color w:val="auto"/>
              </w:rPr>
              <w:t>вец «страны берёзового ситца» (</w:t>
            </w:r>
            <w:r w:rsidRPr="0089018E">
              <w:rPr>
                <w:bCs/>
                <w:color w:val="auto"/>
              </w:rPr>
              <w:t>к 125-летию со дня рождения С. Есенина)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(А</w:t>
            </w: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Информационный час </w:t>
            </w:r>
            <w:r w:rsidRPr="0089018E">
              <w:rPr>
                <w:color w:val="auto"/>
              </w:rPr>
              <w:t>«</w:t>
            </w:r>
            <w:r>
              <w:rPr>
                <w:color w:val="auto"/>
              </w:rPr>
              <w:t xml:space="preserve"> 80-летие системы </w:t>
            </w:r>
            <w:proofErr w:type="spellStart"/>
            <w:r>
              <w:rPr>
                <w:color w:val="auto"/>
              </w:rPr>
              <w:t>профтехо</w:t>
            </w:r>
            <w:r w:rsidR="00DB2550">
              <w:rPr>
                <w:color w:val="auto"/>
              </w:rPr>
              <w:t>бразования</w:t>
            </w:r>
            <w:proofErr w:type="spellEnd"/>
            <w:r w:rsidR="00DB2550">
              <w:rPr>
                <w:color w:val="auto"/>
              </w:rPr>
              <w:t>» для групп</w:t>
            </w:r>
            <w:r w:rsidRPr="0089018E">
              <w:rPr>
                <w:color w:val="auto"/>
              </w:rPr>
              <w:t xml:space="preserve"> 1 курса (Б)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301 (Б)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14.15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Курляндчик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</w:rPr>
            </w:pPr>
            <w:r w:rsidRPr="0089018E">
              <w:rPr>
                <w:color w:val="auto"/>
              </w:rPr>
              <w:t>Заседание комиссии ОГД</w:t>
            </w:r>
          </w:p>
        </w:tc>
        <w:tc>
          <w:tcPr>
            <w:tcW w:w="2130" w:type="dxa"/>
          </w:tcPr>
          <w:p w:rsidR="00A664F7" w:rsidRPr="0089018E" w:rsidRDefault="00DB2550" w:rsidP="00DB2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A664F7" w:rsidRPr="0089018E">
              <w:rPr>
                <w:rFonts w:ascii="Times New Roman" w:hAnsi="Times New Roman"/>
                <w:bCs/>
                <w:sz w:val="24"/>
                <w:szCs w:val="24"/>
              </w:rPr>
              <w:t>истанционно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/>
                <w:bCs/>
                <w:sz w:val="24"/>
                <w:szCs w:val="24"/>
              </w:rPr>
              <w:t>16.00-18.00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/>
                <w:bCs/>
                <w:sz w:val="24"/>
                <w:szCs w:val="24"/>
              </w:rPr>
              <w:t>Кужева</w:t>
            </w:r>
            <w:proofErr w:type="spellEnd"/>
            <w:r w:rsidRPr="0089018E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A664F7" w:rsidRPr="0089018E" w:rsidTr="00A664F7">
        <w:tc>
          <w:tcPr>
            <w:tcW w:w="1082" w:type="dxa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неуспевающими студентами и их родителями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Каб.214(А)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М.В.</w:t>
            </w: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ПН. </w:t>
            </w:r>
          </w:p>
        </w:tc>
        <w:tc>
          <w:tcPr>
            <w:tcW w:w="15090" w:type="dxa"/>
            <w:gridSpan w:val="4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Международный день учителя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Style w:val="Default"/>
              <w:jc w:val="both"/>
              <w:rPr>
                <w:color w:val="auto"/>
              </w:rPr>
            </w:pPr>
            <w:r w:rsidRPr="0089018E">
              <w:rPr>
                <w:color w:val="auto"/>
              </w:rPr>
              <w:t>Совещание при зам. директора по ИПР (для мастеров производственного обучения)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08.30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. 206(Б)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Остренко Д.Ю.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 (для руководителей подразделений)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Рыжко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Праздник «День учителя»  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9018E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  <w:proofErr w:type="gramStart"/>
            <w:r w:rsidRPr="00890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89018E">
              <w:rPr>
                <w:rFonts w:ascii="Times New Roman" w:hAnsi="Times New Roman" w:cs="Times New Roman"/>
                <w:b/>
                <w:sz w:val="28"/>
                <w:szCs w:val="28"/>
              </w:rPr>
              <w:t>, Б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Ахрямкина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Барбу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664F7" w:rsidRPr="0089018E" w:rsidTr="00A664F7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9018E">
              <w:rPr>
                <w:color w:val="auto"/>
              </w:rPr>
              <w:t xml:space="preserve">Совет </w:t>
            </w:r>
            <w:proofErr w:type="gramStart"/>
            <w:r w:rsidRPr="0089018E">
              <w:rPr>
                <w:color w:val="auto"/>
              </w:rPr>
              <w:t>обучающихся</w:t>
            </w:r>
            <w:proofErr w:type="gramEnd"/>
            <w:r w:rsidRPr="0089018E">
              <w:rPr>
                <w:color w:val="auto"/>
              </w:rPr>
              <w:t>. Собрание старост учебных групп корпуса</w:t>
            </w:r>
            <w:proofErr w:type="gramStart"/>
            <w:r w:rsidRPr="0089018E">
              <w:rPr>
                <w:color w:val="auto"/>
              </w:rPr>
              <w:t xml:space="preserve"> А</w:t>
            </w:r>
            <w:proofErr w:type="gramEnd"/>
            <w:r w:rsidRPr="0089018E">
              <w:rPr>
                <w:color w:val="auto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Каб.203(А)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М.В.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a6"/>
              <w:rPr>
                <w:bCs/>
                <w:sz w:val="24"/>
                <w:szCs w:val="24"/>
              </w:rPr>
            </w:pPr>
            <w:r w:rsidRPr="0089018E">
              <w:rPr>
                <w:bCs/>
                <w:sz w:val="24"/>
                <w:szCs w:val="24"/>
              </w:rPr>
              <w:t xml:space="preserve">Участие в </w:t>
            </w:r>
            <w:r w:rsidRPr="0089018E">
              <w:rPr>
                <w:bCs/>
                <w:sz w:val="24"/>
                <w:szCs w:val="24"/>
                <w:lang w:val="en-US"/>
              </w:rPr>
              <w:t>Y</w:t>
            </w:r>
            <w:r w:rsidRPr="0089018E">
              <w:rPr>
                <w:bCs/>
                <w:sz w:val="24"/>
                <w:szCs w:val="24"/>
              </w:rPr>
              <w:t xml:space="preserve"> Межрегиональной  акции «Есенинский диктант», посвящённой 125-летию со дня рождения С.А. Есенина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8E">
              <w:rPr>
                <w:rFonts w:ascii="Times New Roman" w:hAnsi="Times New Roman"/>
                <w:sz w:val="24"/>
                <w:szCs w:val="24"/>
              </w:rPr>
              <w:t>Корпус</w:t>
            </w:r>
            <w:proofErr w:type="gramStart"/>
            <w:r w:rsidRPr="0089018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18E">
              <w:rPr>
                <w:rFonts w:ascii="Times New Roman" w:hAnsi="Times New Roman"/>
                <w:sz w:val="24"/>
                <w:szCs w:val="24"/>
              </w:rPr>
              <w:t>Першина О.В.</w:t>
            </w:r>
          </w:p>
        </w:tc>
      </w:tr>
      <w:tr w:rsidR="00A664F7" w:rsidRPr="0089018E" w:rsidTr="00A664F7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</w:t>
            </w:r>
          </w:p>
          <w:p w:rsidR="00A664F7" w:rsidRPr="0089018E" w:rsidRDefault="00A664F7" w:rsidP="00A664F7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здорового образа жизни в современном обществе.</w:t>
            </w:r>
          </w:p>
          <w:p w:rsidR="00A664F7" w:rsidRPr="0089018E" w:rsidRDefault="00A664F7" w:rsidP="00A664F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9018E">
              <w:rPr>
                <w:rFonts w:eastAsia="Times New Roman"/>
                <w:color w:val="auto"/>
                <w:lang w:eastAsia="ru-RU"/>
              </w:rPr>
              <w:t xml:space="preserve">- </w:t>
            </w:r>
            <w:proofErr w:type="gramStart"/>
            <w:r w:rsidRPr="0089018E">
              <w:rPr>
                <w:rFonts w:eastAsia="Times New Roman"/>
                <w:color w:val="auto"/>
                <w:lang w:eastAsia="ru-RU"/>
              </w:rPr>
              <w:t>Дом</w:t>
            </w:r>
            <w:proofErr w:type="gramEnd"/>
            <w:r w:rsidRPr="0089018E">
              <w:rPr>
                <w:rFonts w:eastAsia="Times New Roman"/>
                <w:color w:val="auto"/>
                <w:lang w:eastAsia="ru-RU"/>
              </w:rPr>
              <w:t xml:space="preserve"> в котором я живу.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(общежитие)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Ивановская М.Н.</w:t>
            </w:r>
          </w:p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F7" w:rsidRPr="0089018E" w:rsidTr="00A664F7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89018E">
              <w:rPr>
                <w:color w:val="auto"/>
              </w:rPr>
              <w:t xml:space="preserve">Совет </w:t>
            </w:r>
            <w:proofErr w:type="gramStart"/>
            <w:r w:rsidRPr="0089018E">
              <w:rPr>
                <w:color w:val="auto"/>
              </w:rPr>
              <w:t>обучающихся</w:t>
            </w:r>
            <w:proofErr w:type="gramEnd"/>
            <w:r w:rsidRPr="0089018E">
              <w:rPr>
                <w:color w:val="auto"/>
              </w:rPr>
              <w:t>. Собрание старост учебных групп корпуса</w:t>
            </w:r>
            <w:proofErr w:type="gramStart"/>
            <w:r w:rsidRPr="0089018E">
              <w:rPr>
                <w:color w:val="auto"/>
              </w:rPr>
              <w:t xml:space="preserve"> Б</w:t>
            </w:r>
            <w:proofErr w:type="gramEnd"/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Каб.201(Б)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М.В.</w:t>
            </w:r>
          </w:p>
        </w:tc>
      </w:tr>
      <w:tr w:rsidR="00A664F7" w:rsidRPr="00B75541" w:rsidTr="00A664F7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переутверждения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рабочих программ, календарно-тематических планов по учебным дисциплинам, МДК, модулям</w:t>
            </w:r>
          </w:p>
        </w:tc>
        <w:tc>
          <w:tcPr>
            <w:tcW w:w="2130" w:type="dxa"/>
          </w:tcPr>
          <w:p w:rsidR="00A664F7" w:rsidRPr="00B75541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213(А)</w:t>
            </w:r>
          </w:p>
        </w:tc>
        <w:tc>
          <w:tcPr>
            <w:tcW w:w="1980" w:type="dxa"/>
          </w:tcPr>
          <w:p w:rsidR="00A664F7" w:rsidRPr="00B75541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340" w:type="dxa"/>
          </w:tcPr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Кулдыркаева</w:t>
            </w:r>
            <w:proofErr w:type="spellEnd"/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5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Председатели ЦК</w:t>
            </w:r>
          </w:p>
        </w:tc>
      </w:tr>
      <w:tr w:rsidR="00A664F7" w:rsidRPr="0089018E" w:rsidTr="00A664F7">
        <w:tc>
          <w:tcPr>
            <w:tcW w:w="1082" w:type="dxa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08.10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Еженедельная интеллектуально-психологическая игра "Мафия" 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(общежитие)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Барбу</w:t>
            </w:r>
            <w:proofErr w:type="spellEnd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 </w:t>
            </w:r>
          </w:p>
        </w:tc>
      </w:tr>
      <w:tr w:rsidR="00A664F7" w:rsidRPr="0089018E" w:rsidTr="00A664F7">
        <w:tc>
          <w:tcPr>
            <w:tcW w:w="1082" w:type="dxa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8640" w:type="dxa"/>
          </w:tcPr>
          <w:p w:rsidR="00A664F7" w:rsidRPr="0089018E" w:rsidRDefault="00DB2550" w:rsidP="00DB2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знакомств с </w:t>
            </w:r>
            <w:r w:rsidR="00A664F7"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привлечением психолога ГАОУЗ МЦРБ кабинета </w:t>
            </w:r>
            <w:proofErr w:type="gramStart"/>
            <w:r w:rsidR="00A664F7" w:rsidRPr="0089018E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="00A664F7"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proofErr w:type="spellStart"/>
            <w:r w:rsidR="00A664F7" w:rsidRPr="0089018E">
              <w:rPr>
                <w:rFonts w:ascii="Times New Roman" w:hAnsi="Times New Roman" w:cs="Times New Roman"/>
                <w:sz w:val="24"/>
                <w:szCs w:val="24"/>
              </w:rPr>
              <w:t>Ржавитиной</w:t>
            </w:r>
            <w:proofErr w:type="spellEnd"/>
            <w:r w:rsidR="00A664F7"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(общежитие)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М.Н.,  </w:t>
            </w: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Ахрямкина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4F7" w:rsidRPr="0089018E" w:rsidTr="008C3BC6">
        <w:tc>
          <w:tcPr>
            <w:tcW w:w="1082" w:type="dxa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неуспевающими студентами и их родителями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Каб.214(А)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М.В.</w:t>
            </w:r>
          </w:p>
        </w:tc>
      </w:tr>
      <w:tr w:rsidR="00A664F7" w:rsidRPr="0089018E" w:rsidTr="008C3BC6">
        <w:trPr>
          <w:trHeight w:val="340"/>
        </w:trPr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Style w:val="Default"/>
              <w:jc w:val="both"/>
              <w:rPr>
                <w:color w:val="auto"/>
              </w:rPr>
            </w:pPr>
            <w:r w:rsidRPr="0089018E">
              <w:rPr>
                <w:color w:val="auto"/>
              </w:rPr>
              <w:t>Совещание при зам. директора по ИПР (для мастеров производственного обучения)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. 206(Б)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8.30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Остренко Д.Ю.</w:t>
            </w:r>
          </w:p>
        </w:tc>
      </w:tr>
      <w:tr w:rsidR="00A664F7" w:rsidRPr="0089018E" w:rsidTr="008C3BC6">
        <w:trPr>
          <w:trHeight w:val="217"/>
        </w:trPr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 (для руководителей подразделений)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Рыжко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664F7" w:rsidRPr="0089018E" w:rsidTr="00A664F7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Каб.214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Казакова М.В.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Школа здорового образа жизни. Беседы: «Привычки и здоровье», «Что такое алкоголь?», «Режим дня. Зачем он нужен?»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(общежитие)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Ивановская М.Н.</w:t>
            </w:r>
          </w:p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Работа с учебно-планирующей документацией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Методисты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9018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Тематическая книжная выставка</w:t>
            </w:r>
            <w:r w:rsidRPr="0089018E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/>
              </w:rPr>
              <w:t xml:space="preserve">  </w:t>
            </w:r>
            <w:r w:rsidRPr="0089018E">
              <w:rPr>
                <w:b w:val="0"/>
                <w:bCs w:val="0"/>
                <w:kern w:val="0"/>
                <w:sz w:val="24"/>
                <w:szCs w:val="24"/>
              </w:rPr>
              <w:t>«Тайны хорошей кухни»</w:t>
            </w:r>
          </w:p>
          <w:p w:rsidR="00A664F7" w:rsidRPr="0089018E" w:rsidRDefault="00A664F7" w:rsidP="00A664F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i/>
                <w:kern w:val="0"/>
                <w:sz w:val="28"/>
                <w:szCs w:val="28"/>
                <w:lang w:eastAsia="ru-RU"/>
              </w:rPr>
            </w:pPr>
            <w:r w:rsidRPr="0089018E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eastAsia="ru-RU"/>
              </w:rPr>
              <w:t xml:space="preserve"> </w:t>
            </w:r>
            <w:r w:rsidRPr="0089018E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( К  Международному дню повара)</w:t>
            </w:r>
            <w:r w:rsidRPr="0089018E">
              <w:rPr>
                <w:rFonts w:ascii="Times New Roman" w:hAnsi="Times New Roman"/>
                <w:b w:val="0"/>
                <w:bCs w:val="0"/>
                <w:i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(Б)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Познавательный час «Год  Победы: истории победителей  и блюда  военных лет» </w:t>
            </w:r>
            <w:proofErr w:type="gramStart"/>
            <w:r w:rsidRPr="0089018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для</w:t>
            </w:r>
            <w:proofErr w:type="gramEnd"/>
            <w:r w:rsidRPr="0089018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обучающихся гр. ПК-20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(Б)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14.15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Дербина</w:t>
            </w:r>
            <w:proofErr w:type="spell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Е.Д.</w:t>
            </w:r>
          </w:p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</w:rPr>
            </w:pPr>
            <w:r w:rsidRPr="0089018E">
              <w:rPr>
                <w:color w:val="auto"/>
              </w:rPr>
              <w:t xml:space="preserve">Заседание ЦК </w:t>
            </w:r>
            <w:proofErr w:type="spellStart"/>
            <w:r w:rsidRPr="0089018E">
              <w:rPr>
                <w:color w:val="auto"/>
              </w:rPr>
              <w:t>МиОЕНД</w:t>
            </w:r>
            <w:proofErr w:type="spellEnd"/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Каб.301(Б)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15.15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Курляндчик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</w:tr>
      <w:tr w:rsidR="00A664F7" w:rsidRPr="0089018E" w:rsidTr="00A664F7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Еженедельная интеллектуально-психологическая игра "Мафия" 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Барбу</w:t>
            </w:r>
            <w:proofErr w:type="spellEnd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 </w:t>
            </w:r>
          </w:p>
        </w:tc>
      </w:tr>
      <w:tr w:rsidR="00A664F7" w:rsidRPr="0089018E" w:rsidTr="00A664F7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A5332D" w:rsidRDefault="00A664F7" w:rsidP="00A664F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</w:pPr>
            <w:r w:rsidRPr="00A5332D">
              <w:rPr>
                <w:rFonts w:ascii="Times New Roman" w:hAnsi="Times New Roman"/>
                <w:bCs w:val="0"/>
                <w:kern w:val="0"/>
                <w:sz w:val="28"/>
                <w:szCs w:val="28"/>
                <w:lang w:eastAsia="ru-RU"/>
              </w:rPr>
              <w:t>Заседание Совета по профилактике правонарушений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110 (Б)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ЦКПД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103 (А)</w:t>
            </w:r>
          </w:p>
        </w:tc>
        <w:tc>
          <w:tcPr>
            <w:tcW w:w="1980" w:type="dxa"/>
          </w:tcPr>
          <w:p w:rsidR="00A664F7" w:rsidRPr="00A72BB6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Медянская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М.Ю.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час «Всемирный День стандартов» для групп 1 курса (Б)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Каб.301(б)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0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Курляндчик</w:t>
            </w:r>
            <w:proofErr w:type="spellEnd"/>
            <w:r w:rsidRPr="00890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Актовый зал (А)</w:t>
            </w:r>
          </w:p>
        </w:tc>
        <w:tc>
          <w:tcPr>
            <w:tcW w:w="1980" w:type="dxa"/>
          </w:tcPr>
          <w:p w:rsidR="00A664F7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Барбу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A664F7" w:rsidRPr="0089018E" w:rsidTr="00A664F7">
        <w:tc>
          <w:tcPr>
            <w:tcW w:w="1082" w:type="dxa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неуспевающими студентами и их родителями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Каб.214(А)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М.В.</w:t>
            </w: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Style w:val="Default"/>
              <w:jc w:val="both"/>
              <w:rPr>
                <w:color w:val="auto"/>
              </w:rPr>
            </w:pPr>
            <w:r w:rsidRPr="0089018E">
              <w:rPr>
                <w:color w:val="auto"/>
              </w:rPr>
              <w:t>Совещание при зам. директора по ИПР (для мастеров производственного обучения)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08.30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. 206(Б)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Остренко Д.Ю.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 (для руководителей подразделений)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Рыжко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ЦК СЭД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. 115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15.15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М.А.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Тематическая книжная выставка «И счастлив я печальною </w:t>
            </w:r>
            <w:proofErr w:type="spellStart"/>
            <w:r w:rsidRPr="0089018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судьбою</w:t>
            </w:r>
            <w:proofErr w:type="spellEnd"/>
            <w:r w:rsidRPr="0089018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…» </w:t>
            </w:r>
            <w:proofErr w:type="gramStart"/>
            <w:r w:rsidRPr="0089018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9018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к 150-летию со дня рождения </w:t>
            </w:r>
            <w:proofErr w:type="spellStart"/>
            <w:r w:rsidRPr="0089018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И.Бунина</w:t>
            </w:r>
            <w:proofErr w:type="spellEnd"/>
            <w:r w:rsidRPr="0089018E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(А</w:t>
            </w: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</w:rPr>
            </w:pPr>
            <w:proofErr w:type="gramStart"/>
            <w:r w:rsidRPr="0089018E">
              <w:rPr>
                <w:color w:val="auto"/>
                <w:lang w:eastAsia="ru-RU"/>
              </w:rPr>
              <w:t xml:space="preserve">Тематическая книжная выставка «Стоявшим насмерть во имя жизни…» (К  76- </w:t>
            </w:r>
            <w:proofErr w:type="spellStart"/>
            <w:r w:rsidRPr="0089018E">
              <w:rPr>
                <w:color w:val="auto"/>
                <w:lang w:eastAsia="ru-RU"/>
              </w:rPr>
              <w:t>летию</w:t>
            </w:r>
            <w:proofErr w:type="spellEnd"/>
            <w:r w:rsidRPr="0089018E">
              <w:rPr>
                <w:color w:val="auto"/>
                <w:lang w:eastAsia="ru-RU"/>
              </w:rPr>
              <w:t xml:space="preserve"> разгрома немецко-фашистских войск в Заполярье)</w:t>
            </w:r>
            <w:proofErr w:type="gramEnd"/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(А</w:t>
            </w: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Мероприятие, посвященное Международному дню повара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340" w:type="dxa"/>
          </w:tcPr>
          <w:p w:rsidR="00A664F7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Остренко Д.Ю.</w:t>
            </w:r>
          </w:p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Кравченко О.А.</w:t>
            </w: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</w:tcPr>
          <w:p w:rsidR="00A664F7" w:rsidRPr="00A664F7" w:rsidRDefault="00A664F7" w:rsidP="00A664F7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 w:rsidRPr="00A664F7">
              <w:rPr>
                <w:b/>
                <w:color w:val="auto"/>
                <w:sz w:val="28"/>
                <w:szCs w:val="28"/>
                <w:highlight w:val="yellow"/>
              </w:rPr>
              <w:t xml:space="preserve">ИМС преподавателей </w:t>
            </w:r>
            <w:r>
              <w:rPr>
                <w:b/>
                <w:color w:val="auto"/>
                <w:sz w:val="28"/>
                <w:szCs w:val="28"/>
                <w:highlight w:val="yellow"/>
              </w:rPr>
              <w:t>(корпус</w:t>
            </w:r>
            <w:r w:rsidRPr="00A664F7">
              <w:rPr>
                <w:b/>
                <w:color w:val="auto"/>
                <w:sz w:val="28"/>
                <w:szCs w:val="28"/>
                <w:highlight w:val="yellow"/>
              </w:rPr>
              <w:t xml:space="preserve"> А</w:t>
            </w:r>
            <w:r>
              <w:rPr>
                <w:b/>
                <w:color w:val="auto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. 320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Казакова М.В.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Ахрямкина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B75541" w:rsidRDefault="00A664F7" w:rsidP="00A664F7">
            <w:pPr>
              <w:pStyle w:val="Default"/>
              <w:rPr>
                <w:color w:val="auto"/>
              </w:rPr>
            </w:pPr>
            <w:r w:rsidRPr="00B75541">
              <w:rPr>
                <w:color w:val="auto"/>
              </w:rPr>
              <w:t>Организационное заседание членов аттестационной комиссии</w:t>
            </w:r>
          </w:p>
        </w:tc>
        <w:tc>
          <w:tcPr>
            <w:tcW w:w="2130" w:type="dxa"/>
          </w:tcPr>
          <w:p w:rsidR="00A664F7" w:rsidRPr="00B75541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541">
              <w:rPr>
                <w:rFonts w:ascii="Times New Roman" w:hAnsi="Times New Roman" w:cs="Times New Roman"/>
                <w:bCs/>
                <w:sz w:val="24"/>
                <w:szCs w:val="24"/>
              </w:rPr>
              <w:t>Каб.215 (А)</w:t>
            </w:r>
          </w:p>
        </w:tc>
        <w:tc>
          <w:tcPr>
            <w:tcW w:w="1980" w:type="dxa"/>
          </w:tcPr>
          <w:p w:rsidR="00A664F7" w:rsidRPr="00B75541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541">
              <w:rPr>
                <w:rFonts w:ascii="Times New Roman" w:hAnsi="Times New Roman" w:cs="Times New Roman"/>
                <w:bCs/>
                <w:sz w:val="24"/>
                <w:szCs w:val="24"/>
              </w:rPr>
              <w:t>15.15</w:t>
            </w:r>
          </w:p>
        </w:tc>
        <w:tc>
          <w:tcPr>
            <w:tcW w:w="2340" w:type="dxa"/>
          </w:tcPr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541">
              <w:rPr>
                <w:rFonts w:ascii="Times New Roman" w:hAnsi="Times New Roman" w:cs="Times New Roman"/>
                <w:bCs/>
                <w:sz w:val="24"/>
                <w:szCs w:val="24"/>
              </w:rPr>
              <w:t>Остренко Д.Ю.</w:t>
            </w:r>
          </w:p>
          <w:p w:rsidR="00A664F7" w:rsidRPr="00B75541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541">
              <w:rPr>
                <w:rFonts w:ascii="Times New Roman" w:hAnsi="Times New Roman" w:cs="Times New Roman"/>
                <w:bCs/>
                <w:sz w:val="24"/>
                <w:szCs w:val="24"/>
              </w:rPr>
              <w:t>Кулдыркаева</w:t>
            </w:r>
            <w:proofErr w:type="spellEnd"/>
            <w:r w:rsidRPr="00B75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A664F7" w:rsidRPr="0089018E" w:rsidTr="008C3BC6">
        <w:tc>
          <w:tcPr>
            <w:tcW w:w="1082" w:type="dxa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беседа: «Наркомания – мифы и действительность»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 центр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(общежитие)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Ивановская М.Н.</w:t>
            </w:r>
          </w:p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8640" w:type="dxa"/>
          </w:tcPr>
          <w:p w:rsidR="00A664F7" w:rsidRPr="00A664F7" w:rsidRDefault="00A664F7" w:rsidP="00A664F7">
            <w:pPr>
              <w:pStyle w:val="Default"/>
              <w:rPr>
                <w:b/>
                <w:color w:val="auto"/>
                <w:sz w:val="28"/>
                <w:szCs w:val="28"/>
                <w:highlight w:val="yellow"/>
              </w:rPr>
            </w:pPr>
            <w:r w:rsidRPr="00A664F7">
              <w:rPr>
                <w:b/>
                <w:color w:val="auto"/>
                <w:sz w:val="28"/>
                <w:szCs w:val="28"/>
                <w:highlight w:val="yellow"/>
              </w:rPr>
              <w:t>ИМС преподавателей и мастеров пр</w:t>
            </w:r>
            <w:r>
              <w:rPr>
                <w:b/>
                <w:color w:val="auto"/>
                <w:sz w:val="28"/>
                <w:szCs w:val="28"/>
                <w:highlight w:val="yellow"/>
              </w:rPr>
              <w:t>оизводственного обучения (корпус</w:t>
            </w:r>
            <w:r w:rsidRPr="00A664F7">
              <w:rPr>
                <w:b/>
                <w:color w:val="auto"/>
                <w:sz w:val="28"/>
                <w:szCs w:val="28"/>
                <w:highlight w:val="yellow"/>
              </w:rPr>
              <w:t xml:space="preserve"> Б</w:t>
            </w:r>
            <w:r>
              <w:rPr>
                <w:b/>
                <w:color w:val="auto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. 202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Казакова М.В.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Ахрямкина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18E">
              <w:rPr>
                <w:rFonts w:ascii="Times New Roman" w:hAnsi="Times New Roman"/>
                <w:sz w:val="24"/>
                <w:szCs w:val="24"/>
              </w:rPr>
              <w:t xml:space="preserve">Викторина « «Поэт, писатель и лауреат», посвящённая 150-летию со дня рождения </w:t>
            </w:r>
            <w:proofErr w:type="spellStart"/>
            <w:r w:rsidRPr="0089018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Корпус</w:t>
            </w:r>
            <w:proofErr w:type="gramStart"/>
            <w:r w:rsidRPr="00890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Першина О.В.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книжная выставка «Автомобильная энциклопедия» (к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автомобилиста)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(А</w:t>
            </w: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патриотизма  «Северные вёрсты войны» для </w:t>
            </w:r>
            <w:proofErr w:type="gramStart"/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гр. САД-20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(А</w:t>
            </w: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Дербина</w:t>
            </w:r>
            <w:proofErr w:type="spell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Е.Д.</w:t>
            </w:r>
          </w:p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A664F7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Еженедельная интеллектуально-психологическая игра "Мафия" 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Барбу</w:t>
            </w:r>
            <w:proofErr w:type="spellEnd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 </w:t>
            </w:r>
          </w:p>
        </w:tc>
      </w:tr>
      <w:tr w:rsidR="00A664F7" w:rsidRPr="0089018E" w:rsidTr="00CB5A74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</w:rPr>
            </w:pPr>
            <w:r w:rsidRPr="0089018E">
              <w:rPr>
                <w:color w:val="auto"/>
              </w:rPr>
              <w:t>Акция «Мы помним!», посвящённая 76-й годовщине разгрома немецк</w:t>
            </w:r>
            <w:r>
              <w:rPr>
                <w:color w:val="auto"/>
              </w:rPr>
              <w:t>о-фашистских войск  в Заполярье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Территория главного входа (А, Б)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Ахрямкина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Барбу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664F7" w:rsidRPr="0089018E" w:rsidTr="00CB5A74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Коммуникативные тренинги по сплочению коллектива студентов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О.И.</w:t>
            </w:r>
          </w:p>
        </w:tc>
      </w:tr>
      <w:tr w:rsidR="00A664F7" w:rsidRPr="0089018E" w:rsidTr="00A664F7">
        <w:tc>
          <w:tcPr>
            <w:tcW w:w="1082" w:type="dxa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неуспевающими студентами и их родителями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Каб.214(А)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М.В.</w:t>
            </w:r>
          </w:p>
        </w:tc>
      </w:tr>
      <w:tr w:rsidR="00A664F7" w:rsidRPr="0089018E" w:rsidTr="00A664F7">
        <w:trPr>
          <w:trHeight w:val="340"/>
        </w:trPr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Style w:val="Default"/>
              <w:jc w:val="both"/>
              <w:rPr>
                <w:color w:val="auto"/>
              </w:rPr>
            </w:pPr>
            <w:r w:rsidRPr="0089018E">
              <w:rPr>
                <w:color w:val="auto"/>
              </w:rPr>
              <w:t>Совещание при зам. директора по ИПР (для мастеров производственного обучения)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. 206(Б)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Остренко Д.Ю.</w:t>
            </w:r>
          </w:p>
        </w:tc>
      </w:tr>
      <w:tr w:rsidR="00A664F7" w:rsidRPr="0089018E" w:rsidTr="008C3BC6">
        <w:trPr>
          <w:trHeight w:val="217"/>
        </w:trPr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 (для руководителей подразделений)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Рыжко</w:t>
            </w:r>
            <w:proofErr w:type="spellEnd"/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A664F7" w:rsidRPr="0089018E" w:rsidTr="00A664F7">
        <w:trPr>
          <w:trHeight w:val="217"/>
        </w:trPr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vAlign w:val="center"/>
          </w:tcPr>
          <w:p w:rsidR="00A664F7" w:rsidRPr="0089018E" w:rsidRDefault="00A664F7" w:rsidP="00A66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"Территория Безопасности" </w:t>
            </w:r>
          </w:p>
        </w:tc>
        <w:tc>
          <w:tcPr>
            <w:tcW w:w="213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980" w:type="dxa"/>
            <w:vAlign w:val="center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40" w:type="dxa"/>
            <w:vAlign w:val="center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Барбу</w:t>
            </w:r>
            <w:proofErr w:type="spellEnd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 </w:t>
            </w: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Тематическая книжная выставка « Правда истории: память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Дню памяти жертв политических репрессий)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(А</w:t>
            </w: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«За безопасность дорожного движения» с приглашением сотрудника ГИБДД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хрямкина</w:t>
            </w:r>
            <w:proofErr w:type="spellEnd"/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Час эстетики: «Вы сказали – «Здравствуйте!»</w:t>
            </w:r>
          </w:p>
        </w:tc>
        <w:tc>
          <w:tcPr>
            <w:tcW w:w="2130" w:type="dxa"/>
          </w:tcPr>
          <w:p w:rsidR="00A664F7" w:rsidRPr="00A72BB6" w:rsidRDefault="00A664F7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Ивановская М.Н.</w:t>
            </w:r>
          </w:p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F7" w:rsidRPr="0089018E" w:rsidTr="008C3BC6">
        <w:tc>
          <w:tcPr>
            <w:tcW w:w="1082" w:type="dxa"/>
            <w:vMerge w:val="restart"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</w:t>
            </w:r>
          </w:p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 у обучающихся по программе профессиональной подготовки «Секретарь-администратор»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211 (А)</w:t>
            </w:r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Широкова Э.В.</w:t>
            </w:r>
          </w:p>
        </w:tc>
      </w:tr>
      <w:tr w:rsidR="00A664F7" w:rsidRPr="0089018E" w:rsidTr="008C3BC6">
        <w:tc>
          <w:tcPr>
            <w:tcW w:w="1082" w:type="dxa"/>
            <w:vMerge/>
          </w:tcPr>
          <w:p w:rsidR="00A664F7" w:rsidRPr="0089018E" w:rsidRDefault="00A664F7" w:rsidP="00A6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A664F7" w:rsidRPr="0089018E" w:rsidRDefault="00A664F7" w:rsidP="00A664F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Коммуникативные тренинги по сплочению коллектива студентов</w:t>
            </w:r>
          </w:p>
        </w:tc>
        <w:tc>
          <w:tcPr>
            <w:tcW w:w="213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0" w:type="dxa"/>
          </w:tcPr>
          <w:p w:rsidR="00A664F7" w:rsidRPr="0089018E" w:rsidRDefault="00A664F7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2340" w:type="dxa"/>
          </w:tcPr>
          <w:p w:rsidR="00A664F7" w:rsidRPr="0089018E" w:rsidRDefault="00A664F7" w:rsidP="00A66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О.И.</w:t>
            </w:r>
          </w:p>
        </w:tc>
      </w:tr>
      <w:tr w:rsidR="00DB2550" w:rsidRPr="0089018E" w:rsidTr="008C3BC6">
        <w:tc>
          <w:tcPr>
            <w:tcW w:w="1082" w:type="dxa"/>
            <w:vMerge w:val="restart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</w:t>
            </w:r>
          </w:p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8640" w:type="dxa"/>
          </w:tcPr>
          <w:p w:rsidR="00DB2550" w:rsidRPr="0089018E" w:rsidRDefault="00DB2550" w:rsidP="00DB2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ЦК ММД</w:t>
            </w:r>
          </w:p>
        </w:tc>
        <w:tc>
          <w:tcPr>
            <w:tcW w:w="2130" w:type="dxa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305</w:t>
            </w: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(А)</w:t>
            </w:r>
          </w:p>
        </w:tc>
        <w:tc>
          <w:tcPr>
            <w:tcW w:w="1980" w:type="dxa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15.15</w:t>
            </w:r>
          </w:p>
        </w:tc>
        <w:tc>
          <w:tcPr>
            <w:tcW w:w="2340" w:type="dxa"/>
          </w:tcPr>
          <w:p w:rsidR="00DB2550" w:rsidRPr="0089018E" w:rsidRDefault="00DB2550" w:rsidP="00DB25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Исиченко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</w:t>
            </w: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B2550" w:rsidRPr="0089018E" w:rsidTr="00A664F7">
        <w:tc>
          <w:tcPr>
            <w:tcW w:w="1082" w:type="dxa"/>
            <w:vMerge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vAlign w:val="center"/>
          </w:tcPr>
          <w:p w:rsidR="00DB2550" w:rsidRPr="0089018E" w:rsidRDefault="00DB2550" w:rsidP="00DB2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Еженедельная интеллектуально-психологическая игра "Мафия" </w:t>
            </w:r>
          </w:p>
        </w:tc>
        <w:tc>
          <w:tcPr>
            <w:tcW w:w="2130" w:type="dxa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980" w:type="dxa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DB2550" w:rsidRPr="0089018E" w:rsidRDefault="00DB2550" w:rsidP="00DB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Барбу</w:t>
            </w:r>
            <w:proofErr w:type="spellEnd"/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 </w:t>
            </w:r>
          </w:p>
        </w:tc>
      </w:tr>
      <w:tr w:rsidR="00DB2550" w:rsidRPr="0089018E" w:rsidTr="008C3BC6">
        <w:tc>
          <w:tcPr>
            <w:tcW w:w="1082" w:type="dxa"/>
            <w:vMerge w:val="restart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ПТ.</w:t>
            </w:r>
          </w:p>
        </w:tc>
        <w:tc>
          <w:tcPr>
            <w:tcW w:w="8640" w:type="dxa"/>
          </w:tcPr>
          <w:p w:rsidR="00DB2550" w:rsidRPr="0089018E" w:rsidRDefault="00DB2550" w:rsidP="00DB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Фестиваль городов Золотого кольца России. Познавательный час для </w:t>
            </w:r>
            <w:proofErr w:type="gramStart"/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0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второго курса Т-19</w:t>
            </w:r>
          </w:p>
        </w:tc>
        <w:tc>
          <w:tcPr>
            <w:tcW w:w="2130" w:type="dxa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(А</w:t>
            </w:r>
            <w:proofErr w:type="gram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,Б</w:t>
            </w:r>
            <w:proofErr w:type="gram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DB2550" w:rsidRPr="0089018E" w:rsidRDefault="00DB2550" w:rsidP="00DB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Дербина</w:t>
            </w:r>
            <w:proofErr w:type="spellEnd"/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Е.Д.</w:t>
            </w:r>
          </w:p>
          <w:p w:rsidR="00DB2550" w:rsidRPr="0089018E" w:rsidRDefault="00DB2550" w:rsidP="00DB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Н.Н.</w:t>
            </w:r>
          </w:p>
        </w:tc>
      </w:tr>
      <w:tr w:rsidR="00DB2550" w:rsidRPr="0089018E" w:rsidTr="008C3BC6">
        <w:tc>
          <w:tcPr>
            <w:tcW w:w="1082" w:type="dxa"/>
            <w:vMerge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</w:tcPr>
          <w:p w:rsidR="00DB2550" w:rsidRPr="0089018E" w:rsidRDefault="00DB2550" w:rsidP="00DB25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«Общежитие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мой дом и мне его беречь»</w:t>
            </w:r>
          </w:p>
        </w:tc>
        <w:tc>
          <w:tcPr>
            <w:tcW w:w="2130" w:type="dxa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980" w:type="dxa"/>
          </w:tcPr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0" w:type="dxa"/>
          </w:tcPr>
          <w:p w:rsidR="00DB2550" w:rsidRPr="0089018E" w:rsidRDefault="00DB2550" w:rsidP="00DB25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М.Н.</w:t>
            </w:r>
            <w:r w:rsidRPr="0089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550" w:rsidRPr="0089018E" w:rsidTr="00A664F7">
        <w:tc>
          <w:tcPr>
            <w:tcW w:w="1082" w:type="dxa"/>
          </w:tcPr>
          <w:p w:rsidR="00DB2550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</w:t>
            </w:r>
          </w:p>
          <w:p w:rsidR="00DB2550" w:rsidRPr="0089018E" w:rsidRDefault="00DB2550" w:rsidP="00D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8640" w:type="dxa"/>
          </w:tcPr>
          <w:p w:rsidR="00DB2550" w:rsidRPr="0089018E" w:rsidRDefault="00DB2550" w:rsidP="00DB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неуспевающими студентами и их родителями</w:t>
            </w:r>
          </w:p>
        </w:tc>
        <w:tc>
          <w:tcPr>
            <w:tcW w:w="2130" w:type="dxa"/>
            <w:vAlign w:val="center"/>
          </w:tcPr>
          <w:p w:rsidR="00DB2550" w:rsidRPr="0089018E" w:rsidRDefault="00DB2550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Каб.214(А)</w:t>
            </w:r>
          </w:p>
        </w:tc>
        <w:tc>
          <w:tcPr>
            <w:tcW w:w="1980" w:type="dxa"/>
            <w:vAlign w:val="center"/>
          </w:tcPr>
          <w:p w:rsidR="00DB2550" w:rsidRPr="0089018E" w:rsidRDefault="00DB2550" w:rsidP="00DB25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340" w:type="dxa"/>
            <w:vAlign w:val="center"/>
          </w:tcPr>
          <w:p w:rsidR="00DB2550" w:rsidRPr="0089018E" w:rsidRDefault="00DB2550" w:rsidP="00DB25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18E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Казакова М.В.</w:t>
            </w:r>
          </w:p>
        </w:tc>
      </w:tr>
    </w:tbl>
    <w:p w:rsidR="00392AC7" w:rsidRDefault="00392AC7" w:rsidP="00392A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A74" w:rsidRPr="00DB2550" w:rsidRDefault="00CB5A74" w:rsidP="00CB5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</w:pPr>
      <w:r w:rsidRPr="00DB2550">
        <w:rPr>
          <w:rFonts w:ascii="Times New Roman" w:eastAsia="Times New Roman" w:hAnsi="Times New Roman" w:cs="Times New Roman"/>
          <w:b/>
          <w:bCs/>
          <w:i/>
          <w:color w:val="C00000"/>
          <w:sz w:val="56"/>
          <w:szCs w:val="56"/>
          <w:lang w:eastAsia="ru-RU"/>
        </w:rPr>
        <w:t>Уважаемые коллеги!</w:t>
      </w:r>
    </w:p>
    <w:p w:rsidR="00DB2550" w:rsidRDefault="00CB5A74" w:rsidP="00DB2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4"/>
          <w:lang w:eastAsia="ru-RU"/>
        </w:rPr>
      </w:pPr>
      <w:r w:rsidRPr="00DB255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Поздравляем вас с </w:t>
      </w:r>
      <w:r w:rsidR="001E6837" w:rsidRPr="00DB255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80-летием </w:t>
      </w:r>
      <w:r w:rsidR="00DB2550" w:rsidRPr="00DB255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системы </w:t>
      </w:r>
      <w:proofErr w:type="spellStart"/>
      <w:r w:rsidR="001E6837" w:rsidRPr="00DB255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профтехобразования</w:t>
      </w:r>
      <w:proofErr w:type="spellEnd"/>
      <w:r w:rsidR="001E6837" w:rsidRPr="00DB255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 и </w:t>
      </w:r>
      <w:r w:rsidRPr="00DB255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Днём учителя</w:t>
      </w:r>
      <w:r w:rsidRPr="001E6837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4"/>
          <w:lang w:eastAsia="ru-RU"/>
        </w:rPr>
        <w:t xml:space="preserve"> </w:t>
      </w:r>
    </w:p>
    <w:p w:rsidR="00DB2550" w:rsidRDefault="00CB5A74" w:rsidP="00DB2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4"/>
          <w:lang w:eastAsia="ru-RU"/>
        </w:rPr>
      </w:pPr>
      <w:r w:rsidRPr="001E6837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4"/>
          <w:lang w:eastAsia="ru-RU"/>
        </w:rPr>
        <w:t>Пусть студенты нас не только уважают, но и понимают, пусть помимо успехов в преподавании жизнь радует нас тёплыми улыбками близких, яркими праздниками в кругу дорогих людей.</w:t>
      </w:r>
    </w:p>
    <w:p w:rsidR="00DB2550" w:rsidRDefault="00DB2550" w:rsidP="00DB25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4"/>
          <w:lang w:eastAsia="ru-RU"/>
        </w:rPr>
        <w:t xml:space="preserve">Желаем </w:t>
      </w:r>
      <w:r w:rsidRPr="001E6837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4"/>
          <w:lang w:eastAsia="ru-RU"/>
        </w:rPr>
        <w:t>всем терпимости, выносливости, умиротворённости, воодушевл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24"/>
          <w:lang w:eastAsia="ru-RU"/>
        </w:rPr>
        <w:t>ения, крепчайших сил и здоровья!</w:t>
      </w:r>
    </w:p>
    <w:p w:rsidR="00DB2550" w:rsidRPr="00DB2550" w:rsidRDefault="00DB2550" w:rsidP="0089018E">
      <w:pPr>
        <w:spacing w:after="0" w:line="360" w:lineRule="auto"/>
        <w:jc w:val="center"/>
        <w:rPr>
          <w:noProof/>
          <w:color w:val="C00000"/>
          <w:sz w:val="40"/>
          <w:szCs w:val="40"/>
          <w:lang w:eastAsia="ru-RU"/>
        </w:rPr>
      </w:pPr>
      <w:r w:rsidRPr="00DB255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 xml:space="preserve">Желаем вам успехов, </w:t>
      </w:r>
      <w:r w:rsidR="00CB5A74" w:rsidRPr="00DB255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достатка и настоя</w:t>
      </w:r>
      <w:r w:rsidRPr="00DB2550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щей гордости за своё призвание!</w:t>
      </w:r>
      <w:bookmarkStart w:id="0" w:name="_GoBack"/>
      <w:bookmarkEnd w:id="0"/>
    </w:p>
    <w:p w:rsidR="00EF4059" w:rsidRPr="002A2640" w:rsidRDefault="001E6837" w:rsidP="0089018E">
      <w:pPr>
        <w:spacing w:after="0" w:line="360" w:lineRule="auto"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42CB095D" wp14:editId="7C552BD7">
            <wp:extent cx="3933825" cy="3872359"/>
            <wp:effectExtent l="0" t="0" r="0" b="0"/>
            <wp:docPr id="2" name="Рисунок 2" descr="http://www.ntgmk.ru/images/news/2020/06/22-06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gmk.ru/images/news/2020/06/22-06-20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8" t="5000" r="3973" b="5000"/>
                    <a:stretch/>
                  </pic:blipFill>
                  <pic:spPr bwMode="auto">
                    <a:xfrm>
                      <a:off x="0" y="0"/>
                      <a:ext cx="3936843" cy="38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             </w:t>
      </w:r>
      <w:r w:rsidR="00B75541">
        <w:rPr>
          <w:noProof/>
          <w:lang w:eastAsia="ru-RU"/>
        </w:rPr>
        <w:drawing>
          <wp:inline distT="0" distB="0" distL="0" distR="0" wp14:anchorId="15A9025A" wp14:editId="373CD7A1">
            <wp:extent cx="4809567" cy="3448050"/>
            <wp:effectExtent l="0" t="0" r="0" b="0"/>
            <wp:docPr id="1" name="Рисунок 1" descr="https://rose-and-musk.ru/wa-data/public/blog/img/happy_teacher_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e-and-musk.ru/wa-data/public/blog/img/happy_teacher_d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32" cy="344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059" w:rsidRPr="002A2640" w:rsidSect="00BC01F0">
      <w:pgSz w:w="16840" w:h="11907" w:orient="landscape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5B63"/>
    <w:multiLevelType w:val="hybridMultilevel"/>
    <w:tmpl w:val="5F746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D05C12"/>
    <w:multiLevelType w:val="hybridMultilevel"/>
    <w:tmpl w:val="E8F6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67DA4"/>
    <w:multiLevelType w:val="hybridMultilevel"/>
    <w:tmpl w:val="C97AE0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5940AD"/>
    <w:multiLevelType w:val="hybridMultilevel"/>
    <w:tmpl w:val="D616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1"/>
    <w:rsid w:val="000001E0"/>
    <w:rsid w:val="000237BE"/>
    <w:rsid w:val="0007283E"/>
    <w:rsid w:val="000B4FFF"/>
    <w:rsid w:val="000C6F50"/>
    <w:rsid w:val="000F01A5"/>
    <w:rsid w:val="000F5321"/>
    <w:rsid w:val="00106CC1"/>
    <w:rsid w:val="00113F81"/>
    <w:rsid w:val="00124795"/>
    <w:rsid w:val="001279CE"/>
    <w:rsid w:val="00133EF9"/>
    <w:rsid w:val="00137D6B"/>
    <w:rsid w:val="00145AF7"/>
    <w:rsid w:val="00164401"/>
    <w:rsid w:val="00167027"/>
    <w:rsid w:val="0018334E"/>
    <w:rsid w:val="00187BD3"/>
    <w:rsid w:val="00192563"/>
    <w:rsid w:val="001928B3"/>
    <w:rsid w:val="00193BF1"/>
    <w:rsid w:val="001A26B1"/>
    <w:rsid w:val="001C13C1"/>
    <w:rsid w:val="001C2B39"/>
    <w:rsid w:val="001C601E"/>
    <w:rsid w:val="001D1B60"/>
    <w:rsid w:val="001D36B7"/>
    <w:rsid w:val="001D392C"/>
    <w:rsid w:val="001D42BB"/>
    <w:rsid w:val="001E6837"/>
    <w:rsid w:val="00232627"/>
    <w:rsid w:val="002551CB"/>
    <w:rsid w:val="0025706F"/>
    <w:rsid w:val="00262BE1"/>
    <w:rsid w:val="00263AD2"/>
    <w:rsid w:val="0028281E"/>
    <w:rsid w:val="00284D85"/>
    <w:rsid w:val="002A2640"/>
    <w:rsid w:val="002B2DC6"/>
    <w:rsid w:val="002B7837"/>
    <w:rsid w:val="002C2398"/>
    <w:rsid w:val="002C3E38"/>
    <w:rsid w:val="002D5124"/>
    <w:rsid w:val="002D7A54"/>
    <w:rsid w:val="002E04C9"/>
    <w:rsid w:val="002E432F"/>
    <w:rsid w:val="002E66B3"/>
    <w:rsid w:val="002F0683"/>
    <w:rsid w:val="00322616"/>
    <w:rsid w:val="00333342"/>
    <w:rsid w:val="00346161"/>
    <w:rsid w:val="00346DD1"/>
    <w:rsid w:val="00362059"/>
    <w:rsid w:val="00375722"/>
    <w:rsid w:val="003772F0"/>
    <w:rsid w:val="00380996"/>
    <w:rsid w:val="00384686"/>
    <w:rsid w:val="00387C8F"/>
    <w:rsid w:val="00392AC7"/>
    <w:rsid w:val="003B3274"/>
    <w:rsid w:val="003B337E"/>
    <w:rsid w:val="003B7354"/>
    <w:rsid w:val="003D0116"/>
    <w:rsid w:val="003E0B30"/>
    <w:rsid w:val="003E2A7B"/>
    <w:rsid w:val="003F6065"/>
    <w:rsid w:val="0040056F"/>
    <w:rsid w:val="0042273E"/>
    <w:rsid w:val="00434B66"/>
    <w:rsid w:val="0043628D"/>
    <w:rsid w:val="00456024"/>
    <w:rsid w:val="0047273E"/>
    <w:rsid w:val="00480189"/>
    <w:rsid w:val="00496CAD"/>
    <w:rsid w:val="00497BD4"/>
    <w:rsid w:val="004A260C"/>
    <w:rsid w:val="004A3421"/>
    <w:rsid w:val="004A4864"/>
    <w:rsid w:val="004C700D"/>
    <w:rsid w:val="004E4D3A"/>
    <w:rsid w:val="00504DD3"/>
    <w:rsid w:val="00526EEF"/>
    <w:rsid w:val="005364FF"/>
    <w:rsid w:val="00540702"/>
    <w:rsid w:val="00546D38"/>
    <w:rsid w:val="005608A2"/>
    <w:rsid w:val="00562405"/>
    <w:rsid w:val="00583F2A"/>
    <w:rsid w:val="00590D05"/>
    <w:rsid w:val="00595AB9"/>
    <w:rsid w:val="005964AD"/>
    <w:rsid w:val="005A3292"/>
    <w:rsid w:val="005C3069"/>
    <w:rsid w:val="005C64CE"/>
    <w:rsid w:val="005D3757"/>
    <w:rsid w:val="00614B82"/>
    <w:rsid w:val="00621261"/>
    <w:rsid w:val="00645F7F"/>
    <w:rsid w:val="00656821"/>
    <w:rsid w:val="006648DD"/>
    <w:rsid w:val="00666B11"/>
    <w:rsid w:val="006677D3"/>
    <w:rsid w:val="00667A79"/>
    <w:rsid w:val="0067416C"/>
    <w:rsid w:val="006908FC"/>
    <w:rsid w:val="006A0D64"/>
    <w:rsid w:val="006A2843"/>
    <w:rsid w:val="006A45F4"/>
    <w:rsid w:val="006C3ABB"/>
    <w:rsid w:val="006E3D39"/>
    <w:rsid w:val="006F1502"/>
    <w:rsid w:val="006F20BE"/>
    <w:rsid w:val="00733136"/>
    <w:rsid w:val="0073453C"/>
    <w:rsid w:val="007446B6"/>
    <w:rsid w:val="00754E61"/>
    <w:rsid w:val="00761736"/>
    <w:rsid w:val="00764438"/>
    <w:rsid w:val="00777402"/>
    <w:rsid w:val="007979ED"/>
    <w:rsid w:val="007B1B60"/>
    <w:rsid w:val="007B602B"/>
    <w:rsid w:val="007B65A4"/>
    <w:rsid w:val="007B7753"/>
    <w:rsid w:val="007C0D59"/>
    <w:rsid w:val="007C1F43"/>
    <w:rsid w:val="007D311A"/>
    <w:rsid w:val="007E6DD4"/>
    <w:rsid w:val="007F4D77"/>
    <w:rsid w:val="00802053"/>
    <w:rsid w:val="00805ED8"/>
    <w:rsid w:val="0080663D"/>
    <w:rsid w:val="00815D03"/>
    <w:rsid w:val="0081657B"/>
    <w:rsid w:val="00816774"/>
    <w:rsid w:val="00832DC5"/>
    <w:rsid w:val="0083362D"/>
    <w:rsid w:val="00846C92"/>
    <w:rsid w:val="008541FA"/>
    <w:rsid w:val="00854414"/>
    <w:rsid w:val="0086406B"/>
    <w:rsid w:val="008834C7"/>
    <w:rsid w:val="0088497E"/>
    <w:rsid w:val="0089018E"/>
    <w:rsid w:val="008949F5"/>
    <w:rsid w:val="008A0B4F"/>
    <w:rsid w:val="008C3BC6"/>
    <w:rsid w:val="008D6CF4"/>
    <w:rsid w:val="008E7934"/>
    <w:rsid w:val="008F0808"/>
    <w:rsid w:val="008F0B10"/>
    <w:rsid w:val="00911776"/>
    <w:rsid w:val="00931F3F"/>
    <w:rsid w:val="0093705B"/>
    <w:rsid w:val="009848EA"/>
    <w:rsid w:val="0099116F"/>
    <w:rsid w:val="009921A7"/>
    <w:rsid w:val="00992470"/>
    <w:rsid w:val="009969B6"/>
    <w:rsid w:val="009A0031"/>
    <w:rsid w:val="009A515E"/>
    <w:rsid w:val="009B5ECC"/>
    <w:rsid w:val="009C1364"/>
    <w:rsid w:val="009D1B9E"/>
    <w:rsid w:val="009E36F7"/>
    <w:rsid w:val="009E4E9E"/>
    <w:rsid w:val="00A06BDF"/>
    <w:rsid w:val="00A517B3"/>
    <w:rsid w:val="00A5332D"/>
    <w:rsid w:val="00A535FB"/>
    <w:rsid w:val="00A664F7"/>
    <w:rsid w:val="00A71489"/>
    <w:rsid w:val="00A72BB6"/>
    <w:rsid w:val="00A74EB7"/>
    <w:rsid w:val="00A87A2C"/>
    <w:rsid w:val="00A930D2"/>
    <w:rsid w:val="00A96204"/>
    <w:rsid w:val="00AB5405"/>
    <w:rsid w:val="00AC6F46"/>
    <w:rsid w:val="00AD7B34"/>
    <w:rsid w:val="00AE6F91"/>
    <w:rsid w:val="00AE7B9C"/>
    <w:rsid w:val="00AF104C"/>
    <w:rsid w:val="00B47CA6"/>
    <w:rsid w:val="00B65E6A"/>
    <w:rsid w:val="00B66D59"/>
    <w:rsid w:val="00B75541"/>
    <w:rsid w:val="00B75854"/>
    <w:rsid w:val="00B96682"/>
    <w:rsid w:val="00BA23CF"/>
    <w:rsid w:val="00BA4A93"/>
    <w:rsid w:val="00BB2FB3"/>
    <w:rsid w:val="00BB3E12"/>
    <w:rsid w:val="00BB3F0D"/>
    <w:rsid w:val="00BC01F0"/>
    <w:rsid w:val="00BC4BD7"/>
    <w:rsid w:val="00BD25F3"/>
    <w:rsid w:val="00BF2B67"/>
    <w:rsid w:val="00BF3653"/>
    <w:rsid w:val="00BF7218"/>
    <w:rsid w:val="00C0554B"/>
    <w:rsid w:val="00C256B7"/>
    <w:rsid w:val="00C34593"/>
    <w:rsid w:val="00C34EF1"/>
    <w:rsid w:val="00C40B2A"/>
    <w:rsid w:val="00C50B7F"/>
    <w:rsid w:val="00C5362C"/>
    <w:rsid w:val="00C67547"/>
    <w:rsid w:val="00C701AA"/>
    <w:rsid w:val="00C70F5E"/>
    <w:rsid w:val="00C86C74"/>
    <w:rsid w:val="00C91218"/>
    <w:rsid w:val="00CB541F"/>
    <w:rsid w:val="00CB5A74"/>
    <w:rsid w:val="00CC1ACA"/>
    <w:rsid w:val="00CC312E"/>
    <w:rsid w:val="00CC5699"/>
    <w:rsid w:val="00CC66DB"/>
    <w:rsid w:val="00CD1F31"/>
    <w:rsid w:val="00CE2BF7"/>
    <w:rsid w:val="00D00301"/>
    <w:rsid w:val="00D038D5"/>
    <w:rsid w:val="00D1359A"/>
    <w:rsid w:val="00D17121"/>
    <w:rsid w:val="00D3431D"/>
    <w:rsid w:val="00D34AB9"/>
    <w:rsid w:val="00D35188"/>
    <w:rsid w:val="00D50060"/>
    <w:rsid w:val="00D503FC"/>
    <w:rsid w:val="00D66D47"/>
    <w:rsid w:val="00D82450"/>
    <w:rsid w:val="00D8340F"/>
    <w:rsid w:val="00D91FBB"/>
    <w:rsid w:val="00D97EF7"/>
    <w:rsid w:val="00DB2550"/>
    <w:rsid w:val="00DB6833"/>
    <w:rsid w:val="00DD5AE7"/>
    <w:rsid w:val="00DE12DF"/>
    <w:rsid w:val="00E035BB"/>
    <w:rsid w:val="00E13C91"/>
    <w:rsid w:val="00E25661"/>
    <w:rsid w:val="00E5025E"/>
    <w:rsid w:val="00E65EBD"/>
    <w:rsid w:val="00E7089C"/>
    <w:rsid w:val="00E7189D"/>
    <w:rsid w:val="00E85A63"/>
    <w:rsid w:val="00E91CEA"/>
    <w:rsid w:val="00EA57E3"/>
    <w:rsid w:val="00EA59C7"/>
    <w:rsid w:val="00EB422B"/>
    <w:rsid w:val="00EB66D0"/>
    <w:rsid w:val="00EC0950"/>
    <w:rsid w:val="00EC5CEC"/>
    <w:rsid w:val="00ED3965"/>
    <w:rsid w:val="00ED6200"/>
    <w:rsid w:val="00ED738A"/>
    <w:rsid w:val="00EF4059"/>
    <w:rsid w:val="00F02F9A"/>
    <w:rsid w:val="00F0523E"/>
    <w:rsid w:val="00F07AB3"/>
    <w:rsid w:val="00F31648"/>
    <w:rsid w:val="00F53029"/>
    <w:rsid w:val="00F5732E"/>
    <w:rsid w:val="00F66543"/>
    <w:rsid w:val="00F673A4"/>
    <w:rsid w:val="00F6781A"/>
    <w:rsid w:val="00F75933"/>
    <w:rsid w:val="00F8126D"/>
    <w:rsid w:val="00F843A1"/>
    <w:rsid w:val="00FA58A5"/>
    <w:rsid w:val="00FA6AB3"/>
    <w:rsid w:val="00FA781C"/>
    <w:rsid w:val="00FA7EB3"/>
    <w:rsid w:val="00FB18C2"/>
    <w:rsid w:val="00FC4431"/>
    <w:rsid w:val="00FC4D98"/>
    <w:rsid w:val="00FD2F53"/>
    <w:rsid w:val="00FE387A"/>
    <w:rsid w:val="00FE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7273E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15D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815D0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8">
    <w:name w:val="Placeholder Text"/>
    <w:basedOn w:val="a0"/>
    <w:uiPriority w:val="99"/>
    <w:semiHidden/>
    <w:rsid w:val="00546D38"/>
    <w:rPr>
      <w:color w:val="808080"/>
    </w:rPr>
  </w:style>
  <w:style w:type="character" w:styleId="a9">
    <w:name w:val="Strong"/>
    <w:basedOn w:val="a0"/>
    <w:uiPriority w:val="99"/>
    <w:qFormat/>
    <w:rsid w:val="000F5321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47273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7273E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1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15D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815D0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8">
    <w:name w:val="Placeholder Text"/>
    <w:basedOn w:val="a0"/>
    <w:uiPriority w:val="99"/>
    <w:semiHidden/>
    <w:rsid w:val="00546D38"/>
    <w:rPr>
      <w:color w:val="808080"/>
    </w:rPr>
  </w:style>
  <w:style w:type="character" w:styleId="a9">
    <w:name w:val="Strong"/>
    <w:basedOn w:val="a0"/>
    <w:uiPriority w:val="99"/>
    <w:qFormat/>
    <w:rsid w:val="000F5321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47273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B96E-E91D-4300-94A5-9E50C5DD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МТК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Борисюк</dc:creator>
  <cp:lastModifiedBy>Лариса Анатольевна</cp:lastModifiedBy>
  <cp:revision>32</cp:revision>
  <cp:lastPrinted>2015-10-01T06:46:00Z</cp:lastPrinted>
  <dcterms:created xsi:type="dcterms:W3CDTF">2019-09-27T13:34:00Z</dcterms:created>
  <dcterms:modified xsi:type="dcterms:W3CDTF">2020-09-30T09:23:00Z</dcterms:modified>
</cp:coreProperties>
</file>